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DE" w:rsidRPr="00FB24DE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24DE" w:rsidRPr="009233DA" w:rsidRDefault="009233DA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АННОТАЦИЯ К РАБОЧЕЙ ПРОГРАММЕ ВТОРАЯ МЛАДШАЯ ГРУППА «ЛУЧИКИ»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программа второй младшей группы 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sz w:val="20"/>
          <w:szCs w:val="20"/>
        </w:rPr>
        <w:t>Программа направлена на создание условий развития ребёнка от 3 до 4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ребёнка на этапе завершения уровня дошкольного образования.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Социально-коммуникативное развитие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Познавательное развитие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Речевое развитие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Художественно-эстетическое развитие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Физическое развитие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Отражены особенности взаимодействия педагогического коллектива с семьями обучающихся.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Главными целями взаимодействия педагогического коллектива ДШГ с семьями обучающихся дошкольного возраста являются: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обеспечение единства подходов к воспитанию и обучению детей в условиях ДШГ и семьи; повышение воспитательного потенциала семьи.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приоритет семьи в воспитании, обучении и развитии ребёнка;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открытость: для родителей (законных представителей);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взаимное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доверие,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уважение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доброжелательность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 взаимоотношениях педагогов и родителей (законных представителей);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индивидуально-дифференцированный подход к каждой семье;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5)</w:t>
      </w: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возрастосообразность.</w:t>
      </w:r>
    </w:p>
    <w:p w:rsidR="00FB24DE" w:rsidRPr="009233DA" w:rsidRDefault="00FB24DE" w:rsidP="00923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Воспитание детей отражено в рабочей программе воспитания, которая является компонентом программы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Вариативная часть отражает развитие детей в социально -коммуникативном направлении. 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233DA">
        <w:rPr>
          <w:rFonts w:ascii="Times New Roman" w:eastAsia="Times New Roman" w:hAnsi="Times New Roman" w:cs="Times New Roman"/>
          <w:color w:val="000000"/>
          <w:sz w:val="20"/>
          <w:szCs w:val="20"/>
        </w:rPr>
        <w:t>Парциальные программы:</w:t>
      </w:r>
    </w:p>
    <w:p w:rsidR="007875A8" w:rsidRPr="007875A8" w:rsidRDefault="00FB24DE" w:rsidP="00FB24DE">
      <w:pPr>
        <w:pStyle w:val="a5"/>
        <w:numPr>
          <w:ilvl w:val="0"/>
          <w:numId w:val="1"/>
        </w:numPr>
        <w:spacing w:line="240" w:lineRule="auto"/>
        <w:ind w:right="249" w:firstLine="709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9233DA">
        <w:rPr>
          <w:rFonts w:ascii="Times New Roman" w:hAnsi="Times New Roman"/>
          <w:i/>
          <w:sz w:val="20"/>
          <w:szCs w:val="20"/>
        </w:rPr>
        <w:t>парциальная программа по развитию у детей младшего дошкольного возраста и  средней группы интереса к окружающему миру в процессе диалога культур «Чишмя» (Н.Ю.Майданкина, Г.И.Аблязова)</w:t>
      </w:r>
      <w:r w:rsidRPr="009233DA">
        <w:rPr>
          <w:rFonts w:ascii="Times New Roman" w:hAnsi="Times New Roman"/>
          <w:i/>
          <w:sz w:val="20"/>
          <w:szCs w:val="20"/>
        </w:rPr>
        <w:br/>
      </w:r>
    </w:p>
    <w:p w:rsidR="00FB24DE" w:rsidRPr="007875A8" w:rsidRDefault="00FB24DE" w:rsidP="007875A8">
      <w:pPr>
        <w:spacing w:line="240" w:lineRule="auto"/>
        <w:ind w:left="720" w:right="249"/>
        <w:jc w:val="both"/>
        <w:rPr>
          <w:rFonts w:ascii="Times New Roman" w:hAnsi="Times New Roman"/>
          <w:i/>
          <w:sz w:val="20"/>
          <w:szCs w:val="20"/>
        </w:rPr>
      </w:pPr>
      <w:r w:rsidRPr="007875A8">
        <w:rPr>
          <w:rFonts w:ascii="Times New Roman" w:eastAsia="Times New Roman" w:hAnsi="Times New Roman"/>
          <w:color w:val="000000"/>
          <w:sz w:val="20"/>
          <w:szCs w:val="20"/>
        </w:rPr>
        <w:t>Организационный раздел содержит описание материально- 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среды.Дополнительный раздел представляет собой краткую презентацию программы.В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24DE" w:rsidRPr="009233DA" w:rsidRDefault="00FB24DE" w:rsidP="00FB24D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FB24DE" w:rsidRPr="009233DA" w:rsidSect="000B40A3">
      <w:footerReference w:type="default" r:id="rId7"/>
      <w:pgSz w:w="11906" w:h="16838" w:code="9"/>
      <w:pgMar w:top="142" w:right="424" w:bottom="1701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41D" w:rsidRDefault="00A7241D" w:rsidP="00256AA2">
      <w:pPr>
        <w:spacing w:after="0" w:line="240" w:lineRule="auto"/>
      </w:pPr>
      <w:r>
        <w:separator/>
      </w:r>
    </w:p>
  </w:endnote>
  <w:endnote w:type="continuationSeparator" w:id="1">
    <w:p w:rsidR="00A7241D" w:rsidRDefault="00A7241D" w:rsidP="0025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56" w:rsidRDefault="007A17BE">
    <w:pPr>
      <w:pStyle w:val="a3"/>
      <w:jc w:val="right"/>
    </w:pPr>
    <w:r>
      <w:fldChar w:fldCharType="begin"/>
    </w:r>
    <w:r w:rsidR="00D844D5">
      <w:instrText>PAGE   \* MERGEFORMAT</w:instrText>
    </w:r>
    <w:r>
      <w:fldChar w:fldCharType="separate"/>
    </w:r>
    <w:r w:rsidR="007875A8">
      <w:rPr>
        <w:noProof/>
      </w:rPr>
      <w:t>2</w:t>
    </w:r>
    <w:r>
      <w:fldChar w:fldCharType="end"/>
    </w:r>
  </w:p>
  <w:p w:rsidR="00677B56" w:rsidRDefault="00A724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41D" w:rsidRDefault="00A7241D" w:rsidP="00256AA2">
      <w:pPr>
        <w:spacing w:after="0" w:line="240" w:lineRule="auto"/>
      </w:pPr>
      <w:r>
        <w:separator/>
      </w:r>
    </w:p>
  </w:footnote>
  <w:footnote w:type="continuationSeparator" w:id="1">
    <w:p w:rsidR="00A7241D" w:rsidRDefault="00A7241D" w:rsidP="0025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0D2C"/>
    <w:multiLevelType w:val="hybridMultilevel"/>
    <w:tmpl w:val="0A2E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0A3"/>
    <w:rsid w:val="000B40A3"/>
    <w:rsid w:val="00256AA2"/>
    <w:rsid w:val="004F6112"/>
    <w:rsid w:val="005D3E1C"/>
    <w:rsid w:val="006C0B77"/>
    <w:rsid w:val="006C37A4"/>
    <w:rsid w:val="007875A8"/>
    <w:rsid w:val="007A17BE"/>
    <w:rsid w:val="008242FF"/>
    <w:rsid w:val="00870751"/>
    <w:rsid w:val="00922C48"/>
    <w:rsid w:val="009233DA"/>
    <w:rsid w:val="00A7241D"/>
    <w:rsid w:val="00B915B7"/>
    <w:rsid w:val="00CB679C"/>
    <w:rsid w:val="00D74281"/>
    <w:rsid w:val="00D844D5"/>
    <w:rsid w:val="00EA59DF"/>
    <w:rsid w:val="00EE4070"/>
    <w:rsid w:val="00F12C76"/>
    <w:rsid w:val="00FB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40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B4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0B40A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2023-10-10T05:54:00Z</dcterms:created>
  <dcterms:modified xsi:type="dcterms:W3CDTF">2023-10-10T07:30:00Z</dcterms:modified>
</cp:coreProperties>
</file>